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67C25F" w14:textId="76963ECA" w:rsidR="001923A5" w:rsidRDefault="003D7288">
      <w:pPr>
        <w:pStyle w:val="BodyA"/>
        <w:jc w:val="center"/>
      </w:pPr>
      <w:r>
        <w:t>ENTRY FORM</w:t>
      </w:r>
      <w:r>
        <w:rPr>
          <w:sz w:val="30"/>
          <w:szCs w:val="30"/>
        </w:rPr>
        <w:t xml:space="preserve"> </w:t>
      </w:r>
    </w:p>
    <w:p w14:paraId="29989992" w14:textId="62ECD844" w:rsidR="001923A5" w:rsidRDefault="003D7288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The entry fee is </w:t>
      </w:r>
      <w:r>
        <w:rPr>
          <w:b/>
          <w:bCs/>
          <w:sz w:val="28"/>
          <w:szCs w:val="28"/>
        </w:rPr>
        <w:t>£</w:t>
      </w:r>
      <w:r w:rsidR="00773B1C">
        <w:rPr>
          <w:b/>
          <w:bCs/>
          <w:sz w:val="28"/>
          <w:szCs w:val="28"/>
        </w:rPr>
        <w:t>7</w:t>
      </w:r>
      <w:r>
        <w:rPr>
          <w:b/>
          <w:bCs/>
        </w:rPr>
        <w:t xml:space="preserve"> per Adult, </w:t>
      </w:r>
      <w:r>
        <w:rPr>
          <w:b/>
          <w:bCs/>
          <w:sz w:val="30"/>
          <w:szCs w:val="30"/>
        </w:rPr>
        <w:t>£3</w:t>
      </w:r>
      <w:r>
        <w:rPr>
          <w:b/>
          <w:bCs/>
        </w:rPr>
        <w:t xml:space="preserve"> for a Child (U16) and </w:t>
      </w:r>
      <w:r>
        <w:rPr>
          <w:b/>
          <w:bCs/>
          <w:sz w:val="30"/>
          <w:szCs w:val="30"/>
        </w:rPr>
        <w:t xml:space="preserve">£20 </w:t>
      </w:r>
      <w:r>
        <w:rPr>
          <w:b/>
          <w:bCs/>
        </w:rPr>
        <w:t>per family</w:t>
      </w:r>
      <w:r>
        <w:rPr>
          <w:b/>
          <w:bCs/>
        </w:rPr>
        <w:t xml:space="preserve"> (max. 5)</w:t>
      </w:r>
    </w:p>
    <w:p w14:paraId="5E482E75" w14:textId="5A740484" w:rsidR="001923A5" w:rsidRDefault="003D7288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Entry fees will be donated to this year’s chosen charity</w:t>
      </w:r>
      <w:r>
        <w:rPr>
          <w:sz w:val="20"/>
          <w:szCs w:val="20"/>
        </w:rPr>
        <w:t xml:space="preserve">, Mind </w:t>
      </w:r>
      <w:proofErr w:type="spellStart"/>
      <w:r w:rsidR="00773B1C">
        <w:rPr>
          <w:sz w:val="20"/>
          <w:szCs w:val="20"/>
        </w:rPr>
        <w:t>Monmouthshire</w:t>
      </w:r>
      <w:proofErr w:type="spellEnd"/>
      <w:r w:rsidR="00773B1C">
        <w:rPr>
          <w:sz w:val="20"/>
          <w:szCs w:val="20"/>
        </w:rPr>
        <w:t xml:space="preserve"> </w:t>
      </w:r>
    </w:p>
    <w:p w14:paraId="2FDE206F" w14:textId="77777777" w:rsidR="003D7288" w:rsidRDefault="003D7288">
      <w:pPr>
        <w:pStyle w:val="BodyA"/>
        <w:jc w:val="center"/>
        <w:rPr>
          <w:sz w:val="20"/>
          <w:szCs w:val="20"/>
        </w:rPr>
      </w:pPr>
      <w:bookmarkStart w:id="0" w:name="_GoBack"/>
      <w:bookmarkEnd w:id="0"/>
    </w:p>
    <w:p w14:paraId="1EC6E64D" w14:textId="7CF3B0FB" w:rsidR="001923A5" w:rsidRDefault="003D7288">
      <w:pPr>
        <w:pStyle w:val="BodyA"/>
      </w:pPr>
      <w:r>
        <w:rPr>
          <w:b/>
          <w:bCs/>
        </w:rPr>
        <w:t>Primary Entrant</w:t>
      </w:r>
      <w:r>
        <w:rPr>
          <w:b/>
          <w:bCs/>
        </w:rPr>
        <w:t xml:space="preserve"> / Main Contact Details (Adult)</w:t>
      </w:r>
      <w:r>
        <w:rPr>
          <w:b/>
          <w:bCs/>
          <w:sz w:val="30"/>
          <w:szCs w:val="30"/>
        </w:rPr>
        <w:t xml:space="preserve"> </w:t>
      </w:r>
    </w:p>
    <w:tbl>
      <w:tblPr>
        <w:tblW w:w="943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45"/>
        <w:gridCol w:w="4421"/>
        <w:gridCol w:w="1031"/>
        <w:gridCol w:w="1735"/>
        <w:gridCol w:w="1405"/>
      </w:tblGrid>
      <w:tr w:rsidR="001923A5" w14:paraId="4F4B7F3F" w14:textId="77777777">
        <w:trPr>
          <w:trHeight w:val="80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D88F" w14:textId="77777777" w:rsidR="001923A5" w:rsidRDefault="003D7288">
            <w:pPr>
              <w:pStyle w:val="TableStyle2"/>
              <w:jc w:val="center"/>
            </w:pPr>
            <w:r>
              <w:t>Name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D5D2" w14:textId="77777777" w:rsidR="001923A5" w:rsidRDefault="001923A5"/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9409" w14:textId="77777777" w:rsidR="001923A5" w:rsidRDefault="003D7288">
            <w:pPr>
              <w:pStyle w:val="TableStyle2"/>
              <w:jc w:val="center"/>
            </w:pPr>
            <w:r>
              <w:rPr>
                <w:lang w:val="en-US"/>
              </w:rPr>
              <w:t>Entry fee: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E054" w14:textId="77777777" w:rsidR="001923A5" w:rsidRDefault="003D7288">
            <w:pPr>
              <w:pStyle w:val="TableStyle2"/>
              <w:jc w:val="center"/>
            </w:pPr>
            <w:r>
              <w:t>£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E629" w14:textId="77777777" w:rsidR="001923A5" w:rsidRDefault="003D7288">
            <w:pPr>
              <w:pStyle w:val="Body"/>
            </w:pPr>
            <w:r>
              <w:rPr>
                <w:rFonts w:ascii="Helvetica" w:hAnsi="Helvetica"/>
                <w:sz w:val="20"/>
                <w:szCs w:val="20"/>
              </w:rPr>
              <w:t>Race No.</w:t>
            </w:r>
          </w:p>
        </w:tc>
      </w:tr>
    </w:tbl>
    <w:p w14:paraId="65E576C6" w14:textId="2BD99914" w:rsidR="001923A5" w:rsidRDefault="003D7288">
      <w:pPr>
        <w:pStyle w:val="BodyA"/>
        <w:rPr>
          <w:b/>
          <w:bCs/>
          <w:color w:val="FF2C21"/>
          <w:u w:color="FF2C21"/>
        </w:rPr>
      </w:pPr>
      <w:r>
        <w:rPr>
          <w:b/>
          <w:bCs/>
        </w:rPr>
        <w:t xml:space="preserve">Primary Entrant and Main Contact Address </w:t>
      </w:r>
    </w:p>
    <w:tbl>
      <w:tblPr>
        <w:tblW w:w="96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632"/>
      </w:tblGrid>
      <w:tr w:rsidR="001923A5" w14:paraId="72FC2D2D" w14:textId="77777777">
        <w:trPr>
          <w:trHeight w:val="151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69C4" w14:textId="77777777" w:rsidR="001923A5" w:rsidRDefault="001923A5">
            <w:pPr>
              <w:pStyle w:val="TableStyle2"/>
            </w:pPr>
          </w:p>
          <w:p w14:paraId="3D885AE5" w14:textId="77777777" w:rsidR="001923A5" w:rsidRDefault="001923A5">
            <w:pPr>
              <w:pStyle w:val="TableStyle2"/>
            </w:pPr>
          </w:p>
          <w:p w14:paraId="3313E31A" w14:textId="77777777" w:rsidR="001923A5" w:rsidRDefault="001923A5">
            <w:pPr>
              <w:pStyle w:val="TableStyle2"/>
            </w:pPr>
          </w:p>
          <w:p w14:paraId="1CFC231B" w14:textId="77777777" w:rsidR="001923A5" w:rsidRDefault="001923A5">
            <w:pPr>
              <w:pStyle w:val="TableStyle2"/>
            </w:pPr>
          </w:p>
          <w:p w14:paraId="0FDB814D" w14:textId="77777777" w:rsidR="001923A5" w:rsidRDefault="003D7288">
            <w:pPr>
              <w:pStyle w:val="TableStyle2"/>
            </w:pPr>
            <w:r>
              <w:t>Postcode                                                                                        Tel No :</w:t>
            </w:r>
          </w:p>
        </w:tc>
      </w:tr>
    </w:tbl>
    <w:p w14:paraId="7312EA89" w14:textId="77777777" w:rsidR="001923A5" w:rsidRDefault="001923A5">
      <w:pPr>
        <w:pStyle w:val="BodyA"/>
        <w:widowControl w:val="0"/>
        <w:ind w:left="108" w:hanging="108"/>
        <w:rPr>
          <w:color w:val="FF2C21"/>
          <w:u w:color="FF2C21"/>
        </w:rPr>
      </w:pPr>
    </w:p>
    <w:tbl>
      <w:tblPr>
        <w:tblW w:w="96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632"/>
      </w:tblGrid>
      <w:tr w:rsidR="001923A5" w14:paraId="55343C27" w14:textId="77777777">
        <w:trPr>
          <w:trHeight w:val="79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7DD6" w14:textId="55D24C89" w:rsidR="001923A5" w:rsidRDefault="003D7288">
            <w:pPr>
              <w:pStyle w:val="TableStyle2"/>
            </w:pPr>
            <w:r>
              <w:rPr>
                <w:lang w:val="en-US"/>
              </w:rPr>
              <w:t xml:space="preserve">Email address </w:t>
            </w:r>
          </w:p>
        </w:tc>
      </w:tr>
    </w:tbl>
    <w:p w14:paraId="74DD1E81" w14:textId="77777777" w:rsidR="001923A5" w:rsidRDefault="001923A5">
      <w:pPr>
        <w:pStyle w:val="BodyA"/>
        <w:widowControl w:val="0"/>
        <w:ind w:left="216" w:hanging="216"/>
        <w:rPr>
          <w:color w:val="FF2C21"/>
          <w:u w:color="FF2C21"/>
        </w:rPr>
      </w:pPr>
    </w:p>
    <w:tbl>
      <w:tblPr>
        <w:tblW w:w="96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632"/>
      </w:tblGrid>
      <w:tr w:rsidR="001923A5" w14:paraId="22630D34" w14:textId="77777777">
        <w:trPr>
          <w:trHeight w:val="56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2868" w14:textId="77777777" w:rsidR="001923A5" w:rsidRDefault="003D7288">
            <w:pPr>
              <w:pStyle w:val="TableStyle2"/>
            </w:pPr>
            <w:r>
              <w:t>Team Name  (Optional)</w:t>
            </w:r>
          </w:p>
        </w:tc>
      </w:tr>
    </w:tbl>
    <w:p w14:paraId="50317C39" w14:textId="77777777" w:rsidR="001923A5" w:rsidRDefault="001923A5">
      <w:pPr>
        <w:pStyle w:val="BodyA"/>
        <w:widowControl w:val="0"/>
        <w:ind w:left="108" w:hanging="108"/>
        <w:rPr>
          <w:color w:val="FF2C21"/>
          <w:u w:color="FF2C21"/>
        </w:rPr>
      </w:pPr>
    </w:p>
    <w:tbl>
      <w:tblPr>
        <w:tblW w:w="95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34"/>
        <w:gridCol w:w="991"/>
        <w:gridCol w:w="991"/>
        <w:gridCol w:w="1003"/>
        <w:gridCol w:w="1393"/>
      </w:tblGrid>
      <w:tr w:rsidR="001923A5" w14:paraId="191CE4BB" w14:textId="77777777">
        <w:trPr>
          <w:trHeight w:val="56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841B" w14:textId="77777777" w:rsidR="001923A5" w:rsidRDefault="003D7288">
            <w:pPr>
              <w:pStyle w:val="TableStyle2"/>
              <w:jc w:val="center"/>
            </w:pPr>
            <w:r>
              <w:rPr>
                <w:lang w:val="en-US"/>
              </w:rPr>
              <w:t>Additional Entries</w:t>
            </w:r>
          </w:p>
          <w:p w14:paraId="2513BAC7" w14:textId="77777777" w:rsidR="001923A5" w:rsidRDefault="003D7288">
            <w:pPr>
              <w:pStyle w:val="TableStyle2"/>
              <w:jc w:val="center"/>
            </w:pPr>
            <w:r>
              <w:rPr>
                <w:lang w:val="fr-FR"/>
              </w:rPr>
              <w:t>Name 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3C43" w14:textId="77777777" w:rsidR="001923A5" w:rsidRDefault="003D7288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Adult</w:t>
            </w:r>
          </w:p>
          <w:p w14:paraId="41A19342" w14:textId="77777777" w:rsidR="001923A5" w:rsidRDefault="003D7288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(Tick)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184D" w14:textId="77777777" w:rsidR="001923A5" w:rsidRDefault="003D7288">
            <w:pPr>
              <w:pStyle w:val="TableStyle2"/>
              <w:jc w:val="center"/>
            </w:pPr>
            <w:r>
              <w:rPr>
                <w:lang w:val="en-US"/>
              </w:rPr>
              <w:t xml:space="preserve">Child </w:t>
            </w:r>
          </w:p>
          <w:p w14:paraId="4F0038A9" w14:textId="77777777" w:rsidR="001923A5" w:rsidRDefault="003D7288">
            <w:pPr>
              <w:pStyle w:val="TableStyle2"/>
              <w:jc w:val="center"/>
            </w:pPr>
            <w:r>
              <w:rPr>
                <w:lang w:val="en-US"/>
              </w:rPr>
              <w:t>(Tick)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7A71" w14:textId="77777777" w:rsidR="001923A5" w:rsidRDefault="003D7288">
            <w:pPr>
              <w:pStyle w:val="TableStyle2"/>
              <w:jc w:val="center"/>
            </w:pPr>
            <w:r>
              <w:rPr>
                <w:lang w:val="en-US"/>
              </w:rPr>
              <w:t>Entry Fee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3318" w14:textId="77777777" w:rsidR="001923A5" w:rsidRDefault="003D7288">
            <w:pPr>
              <w:pStyle w:val="TableStyle2"/>
              <w:jc w:val="center"/>
            </w:pPr>
            <w:r>
              <w:rPr>
                <w:lang w:val="en-US"/>
              </w:rPr>
              <w:t>Race number</w:t>
            </w:r>
          </w:p>
        </w:tc>
      </w:tr>
      <w:tr w:rsidR="001923A5" w14:paraId="1D2DEC46" w14:textId="77777777">
        <w:trPr>
          <w:trHeight w:val="37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9894" w14:textId="77777777" w:rsidR="001923A5" w:rsidRDefault="001923A5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138C" w14:textId="77777777" w:rsidR="001923A5" w:rsidRDefault="001923A5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BB06" w14:textId="77777777" w:rsidR="001923A5" w:rsidRDefault="001923A5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B4DC" w14:textId="77777777" w:rsidR="001923A5" w:rsidRDefault="001923A5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5A67" w14:textId="77777777" w:rsidR="001923A5" w:rsidRDefault="001923A5"/>
        </w:tc>
      </w:tr>
      <w:tr w:rsidR="001923A5" w14:paraId="5A8CF2BE" w14:textId="77777777">
        <w:trPr>
          <w:trHeight w:val="37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FE84" w14:textId="77777777" w:rsidR="001923A5" w:rsidRDefault="001923A5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D390" w14:textId="77777777" w:rsidR="001923A5" w:rsidRDefault="001923A5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0B55" w14:textId="77777777" w:rsidR="001923A5" w:rsidRDefault="001923A5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BBC7" w14:textId="77777777" w:rsidR="001923A5" w:rsidRDefault="001923A5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9C3E5" w14:textId="77777777" w:rsidR="001923A5" w:rsidRDefault="001923A5"/>
        </w:tc>
      </w:tr>
      <w:tr w:rsidR="001923A5" w14:paraId="7229EBB8" w14:textId="77777777">
        <w:trPr>
          <w:trHeight w:val="37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58F5" w14:textId="77777777" w:rsidR="001923A5" w:rsidRDefault="001923A5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AB75" w14:textId="77777777" w:rsidR="001923A5" w:rsidRDefault="001923A5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9C78" w14:textId="77777777" w:rsidR="001923A5" w:rsidRDefault="001923A5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6FD4" w14:textId="77777777" w:rsidR="001923A5" w:rsidRDefault="001923A5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CF63" w14:textId="77777777" w:rsidR="001923A5" w:rsidRDefault="001923A5"/>
        </w:tc>
      </w:tr>
      <w:tr w:rsidR="001923A5" w14:paraId="147DB81D" w14:textId="77777777">
        <w:trPr>
          <w:trHeight w:val="37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DB1E" w14:textId="77777777" w:rsidR="001923A5" w:rsidRDefault="001923A5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EFAE" w14:textId="77777777" w:rsidR="001923A5" w:rsidRDefault="001923A5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C19F" w14:textId="77777777" w:rsidR="001923A5" w:rsidRDefault="001923A5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E1AE" w14:textId="77777777" w:rsidR="001923A5" w:rsidRDefault="001923A5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9FC8" w14:textId="77777777" w:rsidR="001923A5" w:rsidRDefault="001923A5"/>
        </w:tc>
      </w:tr>
    </w:tbl>
    <w:p w14:paraId="360CFF23" w14:textId="77777777" w:rsidR="001923A5" w:rsidRDefault="001923A5">
      <w:pPr>
        <w:pStyle w:val="BodyA"/>
        <w:widowControl w:val="0"/>
        <w:ind w:left="432" w:hanging="432"/>
        <w:rPr>
          <w:color w:val="FF2C21"/>
          <w:u w:color="FF2C21"/>
        </w:rPr>
      </w:pPr>
    </w:p>
    <w:p w14:paraId="2BA4A9F3" w14:textId="77777777" w:rsidR="001923A5" w:rsidRDefault="001923A5">
      <w:pPr>
        <w:pStyle w:val="BodyA"/>
        <w:widowControl w:val="0"/>
        <w:ind w:left="108" w:hanging="108"/>
        <w:rPr>
          <w:color w:val="FF2C21"/>
          <w:u w:color="FF2C21"/>
        </w:rPr>
      </w:pPr>
    </w:p>
    <w:tbl>
      <w:tblPr>
        <w:tblW w:w="96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10"/>
        <w:gridCol w:w="4963"/>
        <w:gridCol w:w="1459"/>
      </w:tblGrid>
      <w:tr w:rsidR="001923A5" w14:paraId="7C61DBE9" w14:textId="77777777">
        <w:trPr>
          <w:trHeight w:val="880"/>
        </w:trPr>
        <w:tc>
          <w:tcPr>
            <w:tcW w:w="32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86A6" w14:textId="77777777" w:rsidR="001923A5" w:rsidRDefault="003D7288">
            <w:pPr>
              <w:pStyle w:val="TableStyle2"/>
              <w:jc w:val="center"/>
            </w:pPr>
            <w:r>
              <w:rPr>
                <w:b/>
                <w:bCs/>
                <w:sz w:val="26"/>
                <w:szCs w:val="26"/>
                <w:lang w:val="en-US"/>
              </w:rPr>
              <w:t>Terms and Conditions of Entry</w:t>
            </w:r>
          </w:p>
        </w:tc>
        <w:tc>
          <w:tcPr>
            <w:tcW w:w="49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7110" w14:textId="77777777" w:rsidR="001923A5" w:rsidRDefault="003D7288">
            <w:pPr>
              <w:pStyle w:val="TableStyle2"/>
              <w:jc w:val="center"/>
            </w:pPr>
            <w:r>
              <w:rPr>
                <w:b/>
                <w:bCs/>
                <w:lang w:val="pt-PT"/>
              </w:rPr>
              <w:t>I / WE HAVE READ AND UNDERSTAND THE TERMS AND CONDITIONS OF ENRTY AND I / WE AGREE TO THE DECLARATION</w:t>
            </w:r>
          </w:p>
        </w:tc>
        <w:tc>
          <w:tcPr>
            <w:tcW w:w="1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35BA" w14:textId="77777777" w:rsidR="001923A5" w:rsidRDefault="003D7288">
            <w:pPr>
              <w:pStyle w:val="TableStyle2"/>
            </w:pPr>
            <w:r>
              <w:rPr>
                <w:sz w:val="14"/>
                <w:szCs w:val="14"/>
              </w:rPr>
              <w:t>(TICK)</w:t>
            </w:r>
          </w:p>
        </w:tc>
      </w:tr>
    </w:tbl>
    <w:p w14:paraId="513E7474" w14:textId="77777777" w:rsidR="001923A5" w:rsidRDefault="001923A5">
      <w:pPr>
        <w:pStyle w:val="BodyA"/>
        <w:widowControl w:val="0"/>
        <w:ind w:left="432" w:hanging="432"/>
        <w:rPr>
          <w:color w:val="FF2C21"/>
          <w:u w:color="FF2C21"/>
        </w:rPr>
      </w:pPr>
    </w:p>
    <w:p w14:paraId="640654E3" w14:textId="77777777" w:rsidR="001923A5" w:rsidRDefault="001923A5">
      <w:pPr>
        <w:pStyle w:val="BodyA"/>
        <w:widowControl w:val="0"/>
        <w:ind w:left="108" w:hanging="108"/>
        <w:rPr>
          <w:color w:val="FF2C21"/>
          <w:u w:color="FF2C21"/>
        </w:rPr>
      </w:pPr>
    </w:p>
    <w:p w14:paraId="61F384FE" w14:textId="77777777" w:rsidR="001923A5" w:rsidRDefault="003D7288">
      <w:pPr>
        <w:pStyle w:val="BodyA"/>
        <w:rPr>
          <w:sz w:val="18"/>
          <w:szCs w:val="18"/>
        </w:rPr>
      </w:pPr>
      <w:r>
        <w:rPr>
          <w:sz w:val="18"/>
          <w:szCs w:val="18"/>
          <w:u w:color="FF2C21"/>
        </w:rPr>
        <w:t>I, t</w:t>
      </w:r>
      <w:r>
        <w:rPr>
          <w:sz w:val="18"/>
          <w:szCs w:val="18"/>
        </w:rPr>
        <w:t xml:space="preserve">he adult primary entrant declare that I and the other people named on this form are medically fit to take part and I / we enter at our own risk. I / we understand that the </w:t>
      </w:r>
      <w:proofErr w:type="spellStart"/>
      <w:r>
        <w:rPr>
          <w:sz w:val="18"/>
          <w:szCs w:val="18"/>
        </w:rPr>
        <w:t>organisers</w:t>
      </w:r>
      <w:proofErr w:type="spellEnd"/>
      <w:r>
        <w:rPr>
          <w:sz w:val="18"/>
          <w:szCs w:val="18"/>
        </w:rPr>
        <w:t xml:space="preserve"> cannot be held responsible for any illness incurred during or as a result</w:t>
      </w:r>
      <w:r>
        <w:rPr>
          <w:sz w:val="18"/>
          <w:szCs w:val="18"/>
        </w:rPr>
        <w:t xml:space="preserve"> of my / our participation in this event or for any property lost, stolen or damaged. I / we agree to abide to the Highway Code or as directed by marshals and the event rules as displayed at the start venue. The adult primary entrant is entirely responsibl</w:t>
      </w:r>
      <w:r>
        <w:rPr>
          <w:sz w:val="18"/>
          <w:szCs w:val="18"/>
        </w:rPr>
        <w:t>e for all U16’s within their family group or team. I’m also happy to be contacted by email for future events.</w:t>
      </w:r>
    </w:p>
    <w:p w14:paraId="56420021" w14:textId="77777777" w:rsidR="001923A5" w:rsidRDefault="001923A5">
      <w:pPr>
        <w:pStyle w:val="BodyA"/>
        <w:rPr>
          <w:sz w:val="18"/>
          <w:szCs w:val="18"/>
        </w:rPr>
      </w:pPr>
    </w:p>
    <w:p w14:paraId="3D0BD57E" w14:textId="77777777" w:rsidR="001923A5" w:rsidRDefault="003D7288">
      <w:pPr>
        <w:pStyle w:val="BodyA"/>
        <w:jc w:val="center"/>
      </w:pPr>
      <w:r>
        <w:rPr>
          <w:b/>
          <w:bCs/>
          <w:sz w:val="18"/>
          <w:szCs w:val="18"/>
        </w:rPr>
        <w:t xml:space="preserve">Registration opens at 0845 (closing at 0930) on the day of the event at the Old Monnow Bridge. </w:t>
      </w:r>
    </w:p>
    <w:sectPr w:rsidR="001923A5" w:rsidSect="00A842CA">
      <w:headerReference w:type="default" r:id="rId7"/>
      <w:pgSz w:w="11906" w:h="16838" w:code="9"/>
      <w:pgMar w:top="1194" w:right="1194" w:bottom="1194" w:left="1194" w:header="746" w:footer="8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3A5EA" w14:textId="77777777" w:rsidR="00B25DD8" w:rsidRDefault="00B25DD8">
      <w:r>
        <w:separator/>
      </w:r>
    </w:p>
  </w:endnote>
  <w:endnote w:type="continuationSeparator" w:id="0">
    <w:p w14:paraId="43E0BC10" w14:textId="77777777" w:rsidR="00B25DD8" w:rsidRDefault="00B2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FC470" w14:textId="77777777" w:rsidR="00B25DD8" w:rsidRDefault="00B25DD8">
      <w:r>
        <w:separator/>
      </w:r>
    </w:p>
  </w:footnote>
  <w:footnote w:type="continuationSeparator" w:id="0">
    <w:p w14:paraId="14160B08" w14:textId="77777777" w:rsidR="00B25DD8" w:rsidRDefault="00B2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4C484" w14:textId="77777777" w:rsidR="001923A5" w:rsidRDefault="003D7288">
    <w:pPr>
      <w:pStyle w:val="HeaderFooter"/>
      <w:keepNext/>
      <w:tabs>
        <w:tab w:val="clear" w:pos="9020"/>
        <w:tab w:val="center" w:pos="4819"/>
        <w:tab w:val="right" w:pos="9612"/>
      </w:tabs>
      <w:spacing w:line="288" w:lineRule="auto"/>
      <w:outlineLvl w:val="0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  <w:lang w:val="en-US"/>
      </w:rPr>
      <w:t>Monmouth Santa Fun Run</w:t>
    </w:r>
  </w:p>
  <w:p w14:paraId="6BB3FA94" w14:textId="395BDC5C" w:rsidR="001923A5" w:rsidRDefault="003D7288">
    <w:pPr>
      <w:pStyle w:val="HeaderFooter"/>
      <w:keepNext/>
      <w:tabs>
        <w:tab w:val="clear" w:pos="9020"/>
        <w:tab w:val="center" w:pos="4819"/>
        <w:tab w:val="right" w:pos="9612"/>
      </w:tabs>
      <w:spacing w:line="288" w:lineRule="auto"/>
      <w:outlineLvl w:val="0"/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  <w:lang w:val="en-US"/>
      </w:rPr>
      <w:t>Sunday, 3</w:t>
    </w:r>
    <w:r w:rsidRPr="003D7288">
      <w:rPr>
        <w:b/>
        <w:bCs/>
        <w:sz w:val="32"/>
        <w:szCs w:val="32"/>
        <w:vertAlign w:val="superscript"/>
        <w:lang w:val="en-US"/>
      </w:rPr>
      <w:t>rd</w:t>
    </w:r>
    <w:r>
      <w:rPr>
        <w:b/>
        <w:bCs/>
        <w:sz w:val="32"/>
        <w:szCs w:val="32"/>
        <w:lang w:val="en-US"/>
      </w:rPr>
      <w:t xml:space="preserve"> De</w:t>
    </w:r>
    <w:r>
      <w:rPr>
        <w:b/>
        <w:bCs/>
        <w:sz w:val="32"/>
        <w:szCs w:val="32"/>
        <w:lang w:val="en-US"/>
      </w:rPr>
      <w:t>cember 20</w:t>
    </w:r>
    <w:r w:rsidR="00773B1C">
      <w:rPr>
        <w:b/>
        <w:bCs/>
        <w:sz w:val="32"/>
        <w:szCs w:val="32"/>
        <w:lang w:val="en-US"/>
      </w:rPr>
      <w:t>2</w:t>
    </w:r>
    <w:r>
      <w:rPr>
        <w:b/>
        <w:bCs/>
        <w:sz w:val="32"/>
        <w:szCs w:val="32"/>
        <w:lang w:val="en-US"/>
      </w:rPr>
      <w:t>3</w:t>
    </w:r>
    <w:r>
      <w:rPr>
        <w:b/>
        <w:bCs/>
        <w:sz w:val="32"/>
        <w:szCs w:val="32"/>
        <w:lang w:val="en-US"/>
      </w:rPr>
      <w:t xml:space="preserve"> at 1000 hrs.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A5"/>
    <w:rsid w:val="001923A5"/>
    <w:rsid w:val="003D7288"/>
    <w:rsid w:val="00773B1C"/>
    <w:rsid w:val="00A842CA"/>
    <w:rsid w:val="00B2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8C7B"/>
  <w15:docId w15:val="{75CBF4DD-A439-41AD-8948-C4A733C8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3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B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3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B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2379-BD4F-4D32-A29D-A2D2B587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User</cp:lastModifiedBy>
  <cp:revision>2</cp:revision>
  <dcterms:created xsi:type="dcterms:W3CDTF">2023-10-30T13:55:00Z</dcterms:created>
  <dcterms:modified xsi:type="dcterms:W3CDTF">2023-10-30T13:55:00Z</dcterms:modified>
</cp:coreProperties>
</file>